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A9" w:rsidRPr="00450999" w:rsidRDefault="00FB3111" w:rsidP="00A11034">
      <w:pPr>
        <w:pStyle w:val="Tytu"/>
        <w:jc w:val="center"/>
        <w:rPr>
          <w:rFonts w:ascii="Alef" w:hAnsi="Alef" w:cs="Alef"/>
          <w:color w:val="874295" w:themeColor="accent2" w:themeShade="BF"/>
        </w:rPr>
      </w:pPr>
      <w:bookmarkStart w:id="0" w:name="_GoBack"/>
      <w:bookmarkEnd w:id="0"/>
      <w:r>
        <w:rPr>
          <w:rFonts w:ascii="Alef" w:hAnsi="Alef" w:cs="Alef"/>
          <w:color w:val="874295" w:themeColor="accent2" w:themeShade="BF"/>
        </w:rPr>
        <w:t xml:space="preserve"> XV Święto Liczby Pi</w:t>
      </w:r>
    </w:p>
    <w:p w:rsidR="00A11034" w:rsidRPr="00450999" w:rsidRDefault="00A11034" w:rsidP="00A11034">
      <w:pPr>
        <w:rPr>
          <w:rFonts w:cs="Arial"/>
          <w:color w:val="000000" w:themeColor="text1"/>
          <w:sz w:val="32"/>
          <w:szCs w:val="32"/>
          <w:shd w:val="clear" w:color="auto" w:fill="FFFFFF"/>
        </w:rPr>
      </w:pPr>
      <w:r w:rsidRPr="00450999">
        <w:rPr>
          <w:rFonts w:cs="Arial"/>
          <w:b/>
          <w:color w:val="000000" w:themeColor="text1"/>
          <w:sz w:val="32"/>
          <w:szCs w:val="32"/>
          <w:shd w:val="clear" w:color="auto" w:fill="FFFFFF"/>
        </w:rPr>
        <w:t>Jest to święto obchodzone corocznie</w:t>
      </w:r>
      <w:r w:rsidRPr="00450999">
        <w:rPr>
          <w:rFonts w:cs="Arial"/>
          <w:color w:val="000000" w:themeColor="text1"/>
          <w:sz w:val="32"/>
          <w:szCs w:val="32"/>
          <w:shd w:val="clear" w:color="auto" w:fill="FFFFFF"/>
        </w:rPr>
        <w:t>, głównie w </w:t>
      </w:r>
      <w:hyperlink r:id="rId5" w:tooltip="Stany Zjednoczone" w:history="1">
        <w:r w:rsidRPr="00450999">
          <w:rPr>
            <w:rStyle w:val="Hipercze"/>
            <w:rFonts w:cs="Arial"/>
            <w:color w:val="000000" w:themeColor="text1"/>
            <w:sz w:val="32"/>
            <w:szCs w:val="32"/>
            <w:u w:val="none"/>
            <w:shd w:val="clear" w:color="auto" w:fill="FFFFFF"/>
          </w:rPr>
          <w:t>amerykańskich</w:t>
        </w:r>
      </w:hyperlink>
      <w:r w:rsidRPr="00450999">
        <w:rPr>
          <w:rFonts w:cs="Arial"/>
          <w:color w:val="000000" w:themeColor="text1"/>
          <w:sz w:val="32"/>
          <w:szCs w:val="32"/>
          <w:shd w:val="clear" w:color="auto" w:fill="FFFFFF"/>
        </w:rPr>
        <w:t> kręgach akademickich i szkolnych (lokalnie w Polsce). Datę święta wybrano na </w:t>
      </w:r>
      <w:hyperlink r:id="rId6" w:tooltip="14 marca" w:history="1">
        <w:r w:rsidRPr="00450999">
          <w:rPr>
            <w:rStyle w:val="Hipercze"/>
            <w:rFonts w:cs="Arial"/>
            <w:color w:val="874295" w:themeColor="accent2" w:themeShade="BF"/>
            <w:sz w:val="32"/>
            <w:szCs w:val="32"/>
            <w:u w:val="none"/>
            <w:shd w:val="clear" w:color="auto" w:fill="FFFFFF"/>
          </w:rPr>
          <w:t>14 marca</w:t>
        </w:r>
      </w:hyperlink>
      <w:r w:rsidRPr="00450999">
        <w:rPr>
          <w:rFonts w:cs="Arial"/>
          <w:color w:val="000000" w:themeColor="text1"/>
          <w:sz w:val="32"/>
          <w:szCs w:val="32"/>
          <w:shd w:val="clear" w:color="auto" w:fill="FFFFFF"/>
        </w:rPr>
        <w:t> z powodu skojarzenia z pierwszymi cyframi rozszerzenia dziesiętnego liczby </w:t>
      </w:r>
      <w:hyperlink r:id="rId7" w:tooltip="Pi" w:history="1">
        <w:r w:rsidRPr="00450999">
          <w:rPr>
            <w:rStyle w:val="Hipercze"/>
            <w:rFonts w:cs="Arial"/>
            <w:color w:val="000000" w:themeColor="text1"/>
            <w:sz w:val="32"/>
            <w:szCs w:val="32"/>
            <w:u w:val="none"/>
            <w:shd w:val="clear" w:color="auto" w:fill="FFFFFF"/>
          </w:rPr>
          <w:t>pi</w:t>
        </w:r>
      </w:hyperlink>
      <w:r w:rsidRPr="00450999">
        <w:rPr>
          <w:rFonts w:cs="Arial"/>
          <w:color w:val="000000" w:themeColor="text1"/>
          <w:sz w:val="32"/>
          <w:szCs w:val="32"/>
          <w:shd w:val="clear" w:color="auto" w:fill="FFFFFF"/>
        </w:rPr>
        <w:t>, jako że data „14 marca” zapisywana jest w USA jako „3.14”.</w:t>
      </w:r>
    </w:p>
    <w:p w:rsidR="00A11034" w:rsidRDefault="00A11034" w:rsidP="00A11034">
      <w:pPr>
        <w:rPr>
          <w:color w:val="000000" w:themeColor="text1"/>
          <w:sz w:val="32"/>
          <w:szCs w:val="32"/>
        </w:rPr>
      </w:pPr>
      <w:r>
        <w:rPr>
          <w:noProof/>
        </w:rPr>
        <w:drawing>
          <wp:inline distT="0" distB="0" distL="0" distR="0">
            <wp:extent cx="2566849" cy="1871330"/>
            <wp:effectExtent l="19050" t="0" r="4901" b="0"/>
            <wp:docPr id="1" name="Obraz 1" descr="25 interesujących ciekawostek o liczbie PI - Fajne Podró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interesujących ciekawostek o liczbie PI - Fajne Podróże"/>
                    <pic:cNvPicPr>
                      <a:picLocks noChangeAspect="1" noChangeArrowheads="1"/>
                    </pic:cNvPicPr>
                  </pic:nvPicPr>
                  <pic:blipFill>
                    <a:blip r:embed="rId8" cstate="print"/>
                    <a:srcRect/>
                    <a:stretch>
                      <a:fillRect/>
                    </a:stretch>
                  </pic:blipFill>
                  <pic:spPr bwMode="auto">
                    <a:xfrm>
                      <a:off x="0" y="0"/>
                      <a:ext cx="2569305" cy="1873120"/>
                    </a:xfrm>
                    <a:prstGeom prst="rect">
                      <a:avLst/>
                    </a:prstGeom>
                    <a:noFill/>
                    <a:ln w="9525">
                      <a:noFill/>
                      <a:miter lim="800000"/>
                      <a:headEnd/>
                      <a:tailEnd/>
                    </a:ln>
                  </pic:spPr>
                </pic:pic>
              </a:graphicData>
            </a:graphic>
          </wp:inline>
        </w:drawing>
      </w:r>
      <w:r>
        <w:rPr>
          <w:color w:val="000000" w:themeColor="text1"/>
          <w:sz w:val="32"/>
          <w:szCs w:val="32"/>
        </w:rPr>
        <w:t xml:space="preserve"> </w:t>
      </w:r>
      <w:r>
        <w:rPr>
          <w:noProof/>
        </w:rPr>
        <w:drawing>
          <wp:inline distT="0" distB="0" distL="0" distR="0">
            <wp:extent cx="2958066" cy="1562986"/>
            <wp:effectExtent l="19050" t="0" r="0" b="0"/>
            <wp:docPr id="4" name="Obraz 4" descr="Dzień Liczby Pi, która rządzi światem. Dlaczego ona jest tak ważna?  Zdziwicie się - wcale nie chodzi o obwód i średnicę ko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ień Liczby Pi, która rządzi światem. Dlaczego ona jest tak ważna?  Zdziwicie się - wcale nie chodzi o obwód i średnicę koła"/>
                    <pic:cNvPicPr>
                      <a:picLocks noChangeAspect="1" noChangeArrowheads="1"/>
                    </pic:cNvPicPr>
                  </pic:nvPicPr>
                  <pic:blipFill>
                    <a:blip r:embed="rId9" cstate="print"/>
                    <a:srcRect/>
                    <a:stretch>
                      <a:fillRect/>
                    </a:stretch>
                  </pic:blipFill>
                  <pic:spPr bwMode="auto">
                    <a:xfrm>
                      <a:off x="0" y="0"/>
                      <a:ext cx="2958066" cy="1562986"/>
                    </a:xfrm>
                    <a:prstGeom prst="rect">
                      <a:avLst/>
                    </a:prstGeom>
                    <a:noFill/>
                    <a:ln w="9525">
                      <a:noFill/>
                      <a:miter lim="800000"/>
                      <a:headEnd/>
                      <a:tailEnd/>
                    </a:ln>
                  </pic:spPr>
                </pic:pic>
              </a:graphicData>
            </a:graphic>
          </wp:inline>
        </w:drawing>
      </w:r>
    </w:p>
    <w:p w:rsidR="00A11034" w:rsidRDefault="00A11034" w:rsidP="00A11034">
      <w:pPr>
        <w:rPr>
          <w:sz w:val="32"/>
          <w:szCs w:val="32"/>
        </w:rPr>
      </w:pPr>
    </w:p>
    <w:p w:rsidR="001203B8" w:rsidRDefault="001203B8" w:rsidP="00A11034">
      <w:pPr>
        <w:rPr>
          <w:sz w:val="32"/>
          <w:szCs w:val="32"/>
        </w:rPr>
      </w:pPr>
    </w:p>
    <w:p w:rsidR="00A11034" w:rsidRPr="00450999" w:rsidRDefault="00FB3111" w:rsidP="00A11034">
      <w:pPr>
        <w:pStyle w:val="Cytatintensywny"/>
        <w:jc w:val="center"/>
        <w:rPr>
          <w:color w:val="946204" w:themeColor="accent4" w:themeShade="80"/>
          <w:sz w:val="32"/>
          <w:szCs w:val="32"/>
        </w:rPr>
      </w:pPr>
      <w:r>
        <w:rPr>
          <w:color w:val="946204" w:themeColor="accent4" w:themeShade="80"/>
          <w:sz w:val="32"/>
          <w:szCs w:val="32"/>
        </w:rPr>
        <w:t>Co to jest liczba Pi</w:t>
      </w:r>
      <w:r w:rsidR="00A11034" w:rsidRPr="00450999">
        <w:rPr>
          <w:color w:val="946204" w:themeColor="accent4" w:themeShade="80"/>
          <w:sz w:val="32"/>
          <w:szCs w:val="32"/>
        </w:rPr>
        <w:t>?</w:t>
      </w:r>
    </w:p>
    <w:p w:rsidR="006B313F" w:rsidRDefault="006B313F" w:rsidP="006B313F">
      <w:pPr>
        <w:rPr>
          <w:rFonts w:cs="Arial"/>
          <w:i/>
          <w:iCs/>
          <w:color w:val="892D4D" w:themeColor="accent1" w:themeShade="BF"/>
          <w:sz w:val="28"/>
          <w:szCs w:val="28"/>
          <w:shd w:val="clear" w:color="auto" w:fill="FFFFFF"/>
        </w:rPr>
      </w:pPr>
      <w:r w:rsidRPr="00450999">
        <w:rPr>
          <w:color w:val="892D4D" w:themeColor="accent1" w:themeShade="BF"/>
          <w:sz w:val="28"/>
          <w:szCs w:val="28"/>
        </w:rPr>
        <w:t xml:space="preserve">To </w:t>
      </w:r>
      <w:hyperlink r:id="rId10" w:tooltip="Stosunek (matematyka)" w:history="1">
        <w:r w:rsidRPr="00450999">
          <w:rPr>
            <w:rStyle w:val="Hipercze"/>
            <w:rFonts w:cs="Arial"/>
            <w:color w:val="892D4D" w:themeColor="accent1" w:themeShade="BF"/>
            <w:sz w:val="28"/>
            <w:szCs w:val="28"/>
            <w:u w:val="none"/>
            <w:shd w:val="clear" w:color="auto" w:fill="FFFFFF"/>
          </w:rPr>
          <w:t>stosunek</w:t>
        </w:r>
      </w:hyperlink>
      <w:r w:rsidRPr="00450999">
        <w:rPr>
          <w:rFonts w:cs="Arial"/>
          <w:color w:val="892D4D" w:themeColor="accent1" w:themeShade="BF"/>
          <w:sz w:val="28"/>
          <w:szCs w:val="28"/>
          <w:shd w:val="clear" w:color="auto" w:fill="FFFFFF"/>
        </w:rPr>
        <w:t> </w:t>
      </w:r>
      <w:hyperlink r:id="rId11" w:tooltip="Obwód (geometria)" w:history="1">
        <w:r w:rsidRPr="00450999">
          <w:rPr>
            <w:rStyle w:val="Hipercze"/>
            <w:rFonts w:cs="Arial"/>
            <w:b/>
            <w:color w:val="892D4D" w:themeColor="accent1" w:themeShade="BF"/>
            <w:sz w:val="28"/>
            <w:szCs w:val="28"/>
            <w:u w:val="none"/>
            <w:shd w:val="clear" w:color="auto" w:fill="FFFFFF"/>
          </w:rPr>
          <w:t>obwodu</w:t>
        </w:r>
      </w:hyperlink>
      <w:r w:rsidRPr="00450999">
        <w:rPr>
          <w:rFonts w:cs="Arial"/>
          <w:b/>
          <w:color w:val="892D4D" w:themeColor="accent1" w:themeShade="BF"/>
          <w:sz w:val="28"/>
          <w:szCs w:val="28"/>
          <w:shd w:val="clear" w:color="auto" w:fill="FFFFFF"/>
        </w:rPr>
        <w:t> </w:t>
      </w:r>
      <w:hyperlink r:id="rId12" w:tooltip="Koło" w:history="1">
        <w:r w:rsidRPr="00450999">
          <w:rPr>
            <w:rStyle w:val="Hipercze"/>
            <w:rFonts w:cs="Arial"/>
            <w:b/>
            <w:color w:val="892D4D" w:themeColor="accent1" w:themeShade="BF"/>
            <w:sz w:val="28"/>
            <w:szCs w:val="28"/>
            <w:u w:val="none"/>
            <w:shd w:val="clear" w:color="auto" w:fill="FFFFFF"/>
          </w:rPr>
          <w:t>koła</w:t>
        </w:r>
      </w:hyperlink>
      <w:r w:rsidRPr="00450999">
        <w:rPr>
          <w:rFonts w:cs="Arial"/>
          <w:color w:val="892D4D" w:themeColor="accent1" w:themeShade="BF"/>
          <w:sz w:val="28"/>
          <w:szCs w:val="28"/>
          <w:shd w:val="clear" w:color="auto" w:fill="FFFFFF"/>
        </w:rPr>
        <w:t> (czyli </w:t>
      </w:r>
      <w:hyperlink r:id="rId13" w:tooltip="Długość krzywej" w:history="1">
        <w:r w:rsidRPr="00450999">
          <w:rPr>
            <w:rStyle w:val="Hipercze"/>
            <w:rFonts w:cs="Arial"/>
            <w:color w:val="892D4D" w:themeColor="accent1" w:themeShade="BF"/>
            <w:sz w:val="28"/>
            <w:szCs w:val="28"/>
            <w:u w:val="none"/>
            <w:shd w:val="clear" w:color="auto" w:fill="FFFFFF"/>
          </w:rPr>
          <w:t>długości</w:t>
        </w:r>
      </w:hyperlink>
      <w:r w:rsidRPr="00450999">
        <w:rPr>
          <w:rFonts w:cs="Arial"/>
          <w:color w:val="892D4D" w:themeColor="accent1" w:themeShade="BF"/>
          <w:sz w:val="28"/>
          <w:szCs w:val="28"/>
          <w:shd w:val="clear" w:color="auto" w:fill="FFFFFF"/>
        </w:rPr>
        <w:t> </w:t>
      </w:r>
      <w:hyperlink r:id="rId14" w:tooltip="Okrąg" w:history="1">
        <w:r w:rsidRPr="00450999">
          <w:rPr>
            <w:rStyle w:val="Hipercze"/>
            <w:rFonts w:cs="Arial"/>
            <w:color w:val="892D4D" w:themeColor="accent1" w:themeShade="BF"/>
            <w:sz w:val="28"/>
            <w:szCs w:val="28"/>
            <w:u w:val="none"/>
            <w:shd w:val="clear" w:color="auto" w:fill="FFFFFF"/>
          </w:rPr>
          <w:t>okręgu</w:t>
        </w:r>
      </w:hyperlink>
      <w:r w:rsidRPr="00450999">
        <w:rPr>
          <w:rFonts w:cs="Arial"/>
          <w:color w:val="892D4D" w:themeColor="accent1" w:themeShade="BF"/>
          <w:sz w:val="28"/>
          <w:szCs w:val="28"/>
          <w:shd w:val="clear" w:color="auto" w:fill="FFFFFF"/>
        </w:rPr>
        <w:t>) do długości jego </w:t>
      </w:r>
      <w:hyperlink r:id="rId15" w:tooltip="Średnica" w:history="1">
        <w:r w:rsidRPr="00450999">
          <w:rPr>
            <w:rStyle w:val="Hipercze"/>
            <w:rFonts w:cs="Arial"/>
            <w:color w:val="892D4D" w:themeColor="accent1" w:themeShade="BF"/>
            <w:sz w:val="28"/>
            <w:szCs w:val="28"/>
            <w:u w:val="none"/>
            <w:shd w:val="clear" w:color="auto" w:fill="FFFFFF"/>
          </w:rPr>
          <w:t>średnicy</w:t>
        </w:r>
      </w:hyperlink>
      <w:r w:rsidRPr="00450999">
        <w:rPr>
          <w:rFonts w:cs="Arial"/>
          <w:color w:val="892D4D" w:themeColor="accent1" w:themeShade="BF"/>
          <w:sz w:val="28"/>
          <w:szCs w:val="28"/>
          <w:shd w:val="clear" w:color="auto" w:fill="FFFFFF"/>
        </w:rPr>
        <w:t>; stosunek ten jest niezależny od wyboru koła, bowiem każde dwa koła są </w:t>
      </w:r>
      <w:hyperlink r:id="rId16" w:tooltip="Podobieństwo (przekształcenie geometryczne)" w:history="1">
        <w:r w:rsidRPr="00450999">
          <w:rPr>
            <w:rStyle w:val="Hipercze"/>
            <w:rFonts w:cs="Arial"/>
            <w:color w:val="892D4D" w:themeColor="accent1" w:themeShade="BF"/>
            <w:sz w:val="28"/>
            <w:szCs w:val="28"/>
            <w:u w:val="none"/>
            <w:shd w:val="clear" w:color="auto" w:fill="FFFFFF"/>
          </w:rPr>
          <w:t>podobne</w:t>
        </w:r>
      </w:hyperlink>
      <w:r w:rsidRPr="00450999">
        <w:rPr>
          <w:rFonts w:cs="Arial"/>
          <w:color w:val="892D4D" w:themeColor="accent1" w:themeShade="BF"/>
          <w:sz w:val="28"/>
          <w:szCs w:val="28"/>
          <w:shd w:val="clear" w:color="auto" w:fill="FFFFFF"/>
        </w:rPr>
        <w:t>. Liczba </w:t>
      </w:r>
      <w:r w:rsidRPr="00450999">
        <w:rPr>
          <w:color w:val="892D4D" w:themeColor="accent1" w:themeShade="BF"/>
          <w:sz w:val="28"/>
          <w:szCs w:val="28"/>
          <w:shd w:val="clear" w:color="auto" w:fill="FFFFFF"/>
        </w:rPr>
        <w:t>π</w:t>
      </w:r>
      <w:r w:rsidRPr="00450999">
        <w:rPr>
          <w:rFonts w:cs="Arial"/>
          <w:color w:val="892D4D" w:themeColor="accent1" w:themeShade="BF"/>
          <w:sz w:val="28"/>
          <w:szCs w:val="28"/>
          <w:shd w:val="clear" w:color="auto" w:fill="FFFFFF"/>
        </w:rPr>
        <w:t> nazywana jest czasami </w:t>
      </w:r>
      <w:r w:rsidRPr="00450999">
        <w:rPr>
          <w:rFonts w:cs="Arial"/>
          <w:iCs/>
          <w:color w:val="892D4D" w:themeColor="accent1" w:themeShade="BF"/>
          <w:sz w:val="28"/>
          <w:szCs w:val="28"/>
          <w:shd w:val="clear" w:color="auto" w:fill="FFFFFF"/>
        </w:rPr>
        <w:t xml:space="preserve">stałą </w:t>
      </w:r>
      <w:r w:rsidRPr="00450999">
        <w:rPr>
          <w:rFonts w:cs="Arial"/>
          <w:i/>
          <w:iCs/>
          <w:color w:val="892D4D" w:themeColor="accent1" w:themeShade="BF"/>
          <w:sz w:val="28"/>
          <w:szCs w:val="28"/>
          <w:shd w:val="clear" w:color="auto" w:fill="FFFFFF"/>
        </w:rPr>
        <w:t>Archimedesa.</w:t>
      </w:r>
    </w:p>
    <w:p w:rsidR="00450999" w:rsidRDefault="00450999" w:rsidP="00450999">
      <w:pPr>
        <w:rPr>
          <w:rFonts w:cs="Arial"/>
          <w:i/>
          <w:iCs/>
          <w:color w:val="892D4D" w:themeColor="accent1" w:themeShade="BF"/>
          <w:sz w:val="28"/>
          <w:szCs w:val="28"/>
          <w:shd w:val="clear" w:color="auto" w:fill="FFFFFF"/>
        </w:rPr>
      </w:pPr>
      <w:r>
        <w:rPr>
          <w:noProof/>
        </w:rPr>
        <w:drawing>
          <wp:inline distT="0" distB="0" distL="0" distR="0">
            <wp:extent cx="1660895" cy="1654270"/>
            <wp:effectExtent l="19050" t="0" r="0" b="0"/>
            <wp:docPr id="2" name="Obraz 1" descr="Zespół Szkół Nr 1 w Wyszk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pół Szkół Nr 1 w Wyszkowie"/>
                    <pic:cNvPicPr>
                      <a:picLocks noChangeAspect="1" noChangeArrowheads="1"/>
                    </pic:cNvPicPr>
                  </pic:nvPicPr>
                  <pic:blipFill>
                    <a:blip r:embed="rId17" cstate="print"/>
                    <a:srcRect/>
                    <a:stretch>
                      <a:fillRect/>
                    </a:stretch>
                  </pic:blipFill>
                  <pic:spPr bwMode="auto">
                    <a:xfrm>
                      <a:off x="0" y="0"/>
                      <a:ext cx="1666443" cy="1659796"/>
                    </a:xfrm>
                    <a:prstGeom prst="rect">
                      <a:avLst/>
                    </a:prstGeom>
                    <a:noFill/>
                    <a:ln w="9525">
                      <a:noFill/>
                      <a:miter lim="800000"/>
                      <a:headEnd/>
                      <a:tailEnd/>
                    </a:ln>
                  </pic:spPr>
                </pic:pic>
              </a:graphicData>
            </a:graphic>
          </wp:inline>
        </w:drawing>
      </w:r>
      <w:r>
        <w:rPr>
          <w:rFonts w:cs="Arial"/>
          <w:i/>
          <w:iCs/>
          <w:color w:val="892D4D" w:themeColor="accent1" w:themeShade="BF"/>
          <w:sz w:val="28"/>
          <w:szCs w:val="28"/>
          <w:shd w:val="clear" w:color="auto" w:fill="FFFFFF"/>
        </w:rPr>
        <w:t xml:space="preserve">            </w:t>
      </w:r>
      <w:r>
        <w:rPr>
          <w:noProof/>
        </w:rPr>
        <w:drawing>
          <wp:inline distT="0" distB="0" distL="0" distR="0">
            <wp:extent cx="2934587" cy="1956391"/>
            <wp:effectExtent l="19050" t="0" r="0" b="0"/>
            <wp:docPr id="3" name="Obraz 4" descr="Podziwu godna liczba Pi, trzy koma jeden cztery jeden - Wrota Podl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dziwu godna liczba Pi, trzy koma jeden cztery jeden - Wrota Podlasia"/>
                    <pic:cNvPicPr>
                      <a:picLocks noChangeAspect="1" noChangeArrowheads="1"/>
                    </pic:cNvPicPr>
                  </pic:nvPicPr>
                  <pic:blipFill>
                    <a:blip r:embed="rId18" cstate="print"/>
                    <a:srcRect/>
                    <a:stretch>
                      <a:fillRect/>
                    </a:stretch>
                  </pic:blipFill>
                  <pic:spPr bwMode="auto">
                    <a:xfrm>
                      <a:off x="0" y="0"/>
                      <a:ext cx="2940853" cy="1960568"/>
                    </a:xfrm>
                    <a:prstGeom prst="rect">
                      <a:avLst/>
                    </a:prstGeom>
                    <a:noFill/>
                    <a:ln w="9525">
                      <a:noFill/>
                      <a:miter lim="800000"/>
                      <a:headEnd/>
                      <a:tailEnd/>
                    </a:ln>
                  </pic:spPr>
                </pic:pic>
              </a:graphicData>
            </a:graphic>
          </wp:inline>
        </w:drawing>
      </w:r>
    </w:p>
    <w:p w:rsidR="00450999" w:rsidRPr="00450999" w:rsidRDefault="00450999" w:rsidP="00450999">
      <w:pPr>
        <w:rPr>
          <w:rFonts w:cs="Arial"/>
          <w:i/>
          <w:iCs/>
          <w:color w:val="892D4D" w:themeColor="accent1" w:themeShade="BF"/>
          <w:sz w:val="28"/>
          <w:szCs w:val="28"/>
          <w:shd w:val="clear" w:color="auto" w:fill="FFFFFF"/>
        </w:rPr>
      </w:pPr>
      <w:r w:rsidRPr="00450999">
        <w:rPr>
          <w:rFonts w:ascii="Arial" w:eastAsia="Times New Roman" w:hAnsi="Arial" w:cs="Arial"/>
          <w:b/>
          <w:color w:val="A34B73" w:themeColor="background2" w:themeShade="80"/>
          <w:sz w:val="28"/>
          <w:szCs w:val="28"/>
        </w:rPr>
        <w:t>Liczba </w:t>
      </w:r>
      <w:r w:rsidRPr="00450999">
        <w:rPr>
          <w:rFonts w:ascii="Times New Roman" w:eastAsia="Times New Roman" w:hAnsi="Times New Roman" w:cs="Times New Roman"/>
          <w:b/>
          <w:color w:val="A34B73" w:themeColor="background2" w:themeShade="80"/>
          <w:sz w:val="28"/>
          <w:szCs w:val="28"/>
        </w:rPr>
        <w:t>π</w:t>
      </w:r>
      <w:r w:rsidRPr="00450999">
        <w:rPr>
          <w:rFonts w:ascii="Arial" w:eastAsia="Times New Roman" w:hAnsi="Arial" w:cs="Arial"/>
          <w:b/>
          <w:color w:val="A34B73" w:themeColor="background2" w:themeShade="80"/>
          <w:sz w:val="28"/>
          <w:szCs w:val="28"/>
        </w:rPr>
        <w:t> z dokładnością do 204 miejsc po przecinku:</w:t>
      </w:r>
    </w:p>
    <w:p w:rsidR="00450999" w:rsidRPr="00450999" w:rsidRDefault="00450999" w:rsidP="00450999">
      <w:pPr>
        <w:shd w:val="clear" w:color="auto" w:fill="FFFFFF"/>
        <w:spacing w:after="24" w:line="240" w:lineRule="auto"/>
        <w:ind w:left="720"/>
        <w:rPr>
          <w:rFonts w:ascii="Arial" w:eastAsia="Times New Roman" w:hAnsi="Arial" w:cs="Arial"/>
          <w:color w:val="202122"/>
          <w:sz w:val="28"/>
          <w:szCs w:val="28"/>
        </w:rPr>
      </w:pPr>
      <w:r w:rsidRPr="00450999">
        <w:rPr>
          <w:rFonts w:ascii="Times New Roman" w:eastAsia="Times New Roman" w:hAnsi="Times New Roman" w:cs="Times New Roman"/>
          <w:color w:val="202122"/>
          <w:sz w:val="28"/>
          <w:szCs w:val="28"/>
        </w:rPr>
        <w:lastRenderedPageBreak/>
        <w:t>π</w:t>
      </w:r>
      <w:r w:rsidRPr="00450999">
        <w:rPr>
          <w:rFonts w:ascii="Arial" w:eastAsia="Times New Roman" w:hAnsi="Arial" w:cs="Arial"/>
          <w:color w:val="202122"/>
          <w:sz w:val="28"/>
          <w:szCs w:val="28"/>
        </w:rPr>
        <w:t> ≈ 3,141592 653589 793238 462643 383279 502884 197169 399375 105820 974944 592307 816406 286208 998628 034825 342117 067982 148086 513282 306647 093844 609550 582231 725359 408128 481117 450284 102701 938521 105559 644622 948954 930381 964428</w:t>
      </w:r>
    </w:p>
    <w:p w:rsidR="00450999" w:rsidRDefault="00450999" w:rsidP="006B313F">
      <w:pPr>
        <w:rPr>
          <w:color w:val="892D4D" w:themeColor="accent1" w:themeShade="BF"/>
          <w:sz w:val="28"/>
          <w:szCs w:val="28"/>
        </w:rPr>
      </w:pPr>
    </w:p>
    <w:p w:rsidR="00450999" w:rsidRDefault="00450999" w:rsidP="00450999">
      <w:pPr>
        <w:pStyle w:val="Cytatintensywny"/>
        <w:jc w:val="center"/>
        <w:rPr>
          <w:sz w:val="32"/>
          <w:szCs w:val="32"/>
        </w:rPr>
      </w:pPr>
      <w:r>
        <w:rPr>
          <w:sz w:val="32"/>
          <w:szCs w:val="32"/>
        </w:rPr>
        <w:t>Wierszyk</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Liczba Pi po nocach nam się śni</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3,14 w przybliżeniu</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Obliczamy w oka mgnieniu,</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Każdy matematyk o tym śni</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By dokończyć liczbę Pi.</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Litera często używana,</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Nie dla wszystkich dobrze znana</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Grecy częściej używają,</w:t>
      </w:r>
    </w:p>
    <w:p w:rsidR="00450999" w:rsidRPr="00450999" w:rsidRDefault="00450999" w:rsidP="00450999">
      <w:pPr>
        <w:pStyle w:val="NormalnyWeb"/>
        <w:shd w:val="clear" w:color="auto" w:fill="FFFFFF"/>
        <w:jc w:val="center"/>
        <w:rPr>
          <w:rFonts w:ascii="Open Sans" w:hAnsi="Open Sans"/>
          <w:b/>
          <w:color w:val="A34B73" w:themeColor="background2" w:themeShade="80"/>
          <w:sz w:val="28"/>
          <w:szCs w:val="28"/>
        </w:rPr>
      </w:pPr>
      <w:r w:rsidRPr="00450999">
        <w:rPr>
          <w:rFonts w:ascii="Open Sans" w:hAnsi="Open Sans"/>
          <w:b/>
          <w:color w:val="A34B73" w:themeColor="background2" w:themeShade="80"/>
          <w:sz w:val="28"/>
          <w:szCs w:val="28"/>
        </w:rPr>
        <w:t>Bo ją w alfabecie mają.</w:t>
      </w:r>
    </w:p>
    <w:p w:rsidR="00450999" w:rsidRDefault="00450999" w:rsidP="00450999"/>
    <w:p w:rsidR="00450999" w:rsidRDefault="00450999" w:rsidP="00450999"/>
    <w:p w:rsidR="00450999" w:rsidRPr="00450999" w:rsidRDefault="00450999" w:rsidP="00450999">
      <w:pPr>
        <w:jc w:val="center"/>
        <w:rPr>
          <w:sz w:val="28"/>
          <w:szCs w:val="28"/>
        </w:rPr>
      </w:pPr>
      <w:r w:rsidRPr="00450999">
        <w:rPr>
          <w:rStyle w:val="txtsrodtytul"/>
          <w:rFonts w:ascii="inherit" w:hAnsi="inherit"/>
          <w:b/>
          <w:bCs/>
          <w:color w:val="C00000"/>
          <w:sz w:val="42"/>
          <w:szCs w:val="42"/>
          <w:bdr w:val="none" w:sz="0" w:space="0" w:color="auto" w:frame="1"/>
        </w:rPr>
        <w:t>Czego jeszcze nie wiemy o π?</w:t>
      </w:r>
      <w:r w:rsidRPr="00450999">
        <w:rPr>
          <w:color w:val="C00000"/>
          <w:sz w:val="30"/>
          <w:szCs w:val="30"/>
        </w:rPr>
        <w:br/>
      </w:r>
      <w:r w:rsidRPr="00450999">
        <w:rPr>
          <w:color w:val="000000"/>
          <w:sz w:val="28"/>
          <w:szCs w:val="28"/>
        </w:rPr>
        <w:br/>
      </w:r>
      <w:r w:rsidRPr="00450999">
        <w:rPr>
          <w:b/>
          <w:color w:val="000000"/>
          <w:sz w:val="28"/>
          <w:szCs w:val="28"/>
        </w:rPr>
        <w:t>Pozostało jeszcze kilka zagadek</w:t>
      </w:r>
      <w:r w:rsidRPr="00450999">
        <w:rPr>
          <w:color w:val="000000"/>
          <w:sz w:val="28"/>
          <w:szCs w:val="28"/>
        </w:rPr>
        <w:t>, nad którymi się głowią matematycy. Na przykład nie wiadomo wciąż, czy liczbą przestępną jest π</w:t>
      </w:r>
      <w:r w:rsidRPr="00450999">
        <w:rPr>
          <w:color w:val="000000"/>
          <w:sz w:val="28"/>
          <w:szCs w:val="28"/>
          <w:bdr w:val="none" w:sz="0" w:space="0" w:color="auto" w:frame="1"/>
          <w:vertAlign w:val="superscript"/>
        </w:rPr>
        <w:t>π</w:t>
      </w:r>
      <w:r w:rsidRPr="00450999">
        <w:rPr>
          <w:color w:val="000000"/>
          <w:sz w:val="28"/>
          <w:szCs w:val="28"/>
        </w:rPr>
        <w:t>. Do dziś też nie wiemy, czy w nieskończonym ciągu rozwinięcia dziesiętnego π pojawia się zestaw cyfr 0123456789.</w:t>
      </w:r>
    </w:p>
    <w:sectPr w:rsidR="00450999" w:rsidRPr="00450999" w:rsidSect="00297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lef">
    <w:altName w:val="Courier New"/>
    <w:charset w:val="EE"/>
    <w:family w:val="auto"/>
    <w:pitch w:val="variable"/>
    <w:sig w:usb0="00000000" w:usb1="40000000" w:usb2="00000000" w:usb3="00000000" w:csb0="000000B3"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34"/>
    <w:rsid w:val="001203B8"/>
    <w:rsid w:val="002976A9"/>
    <w:rsid w:val="00450999"/>
    <w:rsid w:val="004669C0"/>
    <w:rsid w:val="004C11C2"/>
    <w:rsid w:val="006B313F"/>
    <w:rsid w:val="009C6128"/>
    <w:rsid w:val="00A11034"/>
    <w:rsid w:val="00A47AB1"/>
    <w:rsid w:val="00FB3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11034"/>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A11034"/>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A11034"/>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A11034"/>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A11034"/>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A110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A11034"/>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A11034"/>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A11034"/>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110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A11034"/>
    <w:rPr>
      <w:rFonts w:asciiTheme="majorHAnsi" w:eastAsiaTheme="majorEastAsia" w:hAnsiTheme="majorHAnsi" w:cstheme="majorBidi"/>
      <w:spacing w:val="5"/>
      <w:sz w:val="52"/>
      <w:szCs w:val="52"/>
    </w:rPr>
  </w:style>
  <w:style w:type="character" w:customStyle="1" w:styleId="Nagwek1Znak">
    <w:name w:val="Nagłówek 1 Znak"/>
    <w:basedOn w:val="Domylnaczcionkaakapitu"/>
    <w:link w:val="Nagwek1"/>
    <w:uiPriority w:val="9"/>
    <w:rsid w:val="00A11034"/>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A11034"/>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A11034"/>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A11034"/>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A11034"/>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A11034"/>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A11034"/>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A11034"/>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A11034"/>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A11034"/>
    <w:rPr>
      <w:b/>
      <w:bCs/>
      <w:smallCaps/>
      <w:color w:val="B13F9A" w:themeColor="text2"/>
      <w:spacing w:val="10"/>
      <w:sz w:val="18"/>
      <w:szCs w:val="18"/>
    </w:rPr>
  </w:style>
  <w:style w:type="paragraph" w:styleId="Podtytu">
    <w:name w:val="Subtitle"/>
    <w:basedOn w:val="Normalny"/>
    <w:next w:val="Normalny"/>
    <w:link w:val="PodtytuZnak"/>
    <w:uiPriority w:val="11"/>
    <w:qFormat/>
    <w:rsid w:val="00A11034"/>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A11034"/>
    <w:rPr>
      <w:rFonts w:asciiTheme="majorHAnsi" w:eastAsiaTheme="majorEastAsia" w:hAnsiTheme="majorHAnsi" w:cstheme="majorBidi"/>
      <w:i/>
      <w:iCs/>
      <w:spacing w:val="13"/>
      <w:sz w:val="24"/>
      <w:szCs w:val="24"/>
    </w:rPr>
  </w:style>
  <w:style w:type="character" w:styleId="Pogrubienie">
    <w:name w:val="Strong"/>
    <w:uiPriority w:val="22"/>
    <w:qFormat/>
    <w:rsid w:val="00A11034"/>
    <w:rPr>
      <w:b/>
      <w:bCs/>
    </w:rPr>
  </w:style>
  <w:style w:type="character" w:styleId="Uwydatnienie">
    <w:name w:val="Emphasis"/>
    <w:uiPriority w:val="20"/>
    <w:qFormat/>
    <w:rsid w:val="00A11034"/>
    <w:rPr>
      <w:b/>
      <w:bCs/>
      <w:i/>
      <w:iCs/>
      <w:spacing w:val="10"/>
      <w:bdr w:val="none" w:sz="0" w:space="0" w:color="auto"/>
      <w:shd w:val="clear" w:color="auto" w:fill="auto"/>
    </w:rPr>
  </w:style>
  <w:style w:type="paragraph" w:styleId="Bezodstpw">
    <w:name w:val="No Spacing"/>
    <w:basedOn w:val="Normalny"/>
    <w:uiPriority w:val="1"/>
    <w:qFormat/>
    <w:rsid w:val="00A11034"/>
    <w:pPr>
      <w:spacing w:after="0" w:line="240" w:lineRule="auto"/>
    </w:pPr>
  </w:style>
  <w:style w:type="paragraph" w:styleId="Akapitzlist">
    <w:name w:val="List Paragraph"/>
    <w:basedOn w:val="Normalny"/>
    <w:uiPriority w:val="34"/>
    <w:qFormat/>
    <w:rsid w:val="00A11034"/>
    <w:pPr>
      <w:ind w:left="720"/>
      <w:contextualSpacing/>
    </w:pPr>
  </w:style>
  <w:style w:type="paragraph" w:styleId="Cytat">
    <w:name w:val="Quote"/>
    <w:basedOn w:val="Normalny"/>
    <w:next w:val="Normalny"/>
    <w:link w:val="CytatZnak"/>
    <w:uiPriority w:val="29"/>
    <w:qFormat/>
    <w:rsid w:val="00A11034"/>
    <w:pPr>
      <w:spacing w:before="200" w:after="0"/>
      <w:ind w:left="360" w:right="360"/>
    </w:pPr>
    <w:rPr>
      <w:i/>
      <w:iCs/>
    </w:rPr>
  </w:style>
  <w:style w:type="character" w:customStyle="1" w:styleId="CytatZnak">
    <w:name w:val="Cytat Znak"/>
    <w:basedOn w:val="Domylnaczcionkaakapitu"/>
    <w:link w:val="Cytat"/>
    <w:uiPriority w:val="29"/>
    <w:rsid w:val="00A11034"/>
    <w:rPr>
      <w:i/>
      <w:iCs/>
    </w:rPr>
  </w:style>
  <w:style w:type="paragraph" w:styleId="Cytatintensywny">
    <w:name w:val="Intense Quote"/>
    <w:basedOn w:val="Normalny"/>
    <w:next w:val="Normalny"/>
    <w:link w:val="CytatintensywnyZnak"/>
    <w:uiPriority w:val="30"/>
    <w:qFormat/>
    <w:rsid w:val="00A11034"/>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A11034"/>
    <w:rPr>
      <w:b/>
      <w:bCs/>
      <w:i/>
      <w:iCs/>
    </w:rPr>
  </w:style>
  <w:style w:type="character" w:styleId="Wyrnieniedelikatne">
    <w:name w:val="Subtle Emphasis"/>
    <w:uiPriority w:val="19"/>
    <w:qFormat/>
    <w:rsid w:val="00A11034"/>
    <w:rPr>
      <w:i/>
      <w:iCs/>
    </w:rPr>
  </w:style>
  <w:style w:type="character" w:styleId="Wyrnienieintensywne">
    <w:name w:val="Intense Emphasis"/>
    <w:uiPriority w:val="21"/>
    <w:qFormat/>
    <w:rsid w:val="00A11034"/>
    <w:rPr>
      <w:b/>
      <w:bCs/>
    </w:rPr>
  </w:style>
  <w:style w:type="character" w:styleId="Odwoaniedelikatne">
    <w:name w:val="Subtle Reference"/>
    <w:uiPriority w:val="31"/>
    <w:qFormat/>
    <w:rsid w:val="00A11034"/>
    <w:rPr>
      <w:smallCaps/>
    </w:rPr>
  </w:style>
  <w:style w:type="character" w:styleId="Odwoanieintensywne">
    <w:name w:val="Intense Reference"/>
    <w:uiPriority w:val="32"/>
    <w:qFormat/>
    <w:rsid w:val="00A11034"/>
    <w:rPr>
      <w:smallCaps/>
      <w:spacing w:val="5"/>
      <w:u w:val="single"/>
    </w:rPr>
  </w:style>
  <w:style w:type="character" w:styleId="Tytuksiki">
    <w:name w:val="Book Title"/>
    <w:uiPriority w:val="33"/>
    <w:qFormat/>
    <w:rsid w:val="00A11034"/>
    <w:rPr>
      <w:i/>
      <w:iCs/>
      <w:smallCaps/>
      <w:spacing w:val="5"/>
    </w:rPr>
  </w:style>
  <w:style w:type="paragraph" w:styleId="Nagwekspisutreci">
    <w:name w:val="TOC Heading"/>
    <w:basedOn w:val="Nagwek1"/>
    <w:next w:val="Normalny"/>
    <w:uiPriority w:val="39"/>
    <w:semiHidden/>
    <w:unhideWhenUsed/>
    <w:qFormat/>
    <w:rsid w:val="00A11034"/>
    <w:pPr>
      <w:outlineLvl w:val="9"/>
    </w:pPr>
  </w:style>
  <w:style w:type="character" w:styleId="Hipercze">
    <w:name w:val="Hyperlink"/>
    <w:basedOn w:val="Domylnaczcionkaakapitu"/>
    <w:uiPriority w:val="99"/>
    <w:semiHidden/>
    <w:unhideWhenUsed/>
    <w:rsid w:val="00A11034"/>
    <w:rPr>
      <w:color w:val="0000FF"/>
      <w:u w:val="single"/>
    </w:rPr>
  </w:style>
  <w:style w:type="paragraph" w:styleId="Tekstdymka">
    <w:name w:val="Balloon Text"/>
    <w:basedOn w:val="Normalny"/>
    <w:link w:val="TekstdymkaZnak"/>
    <w:uiPriority w:val="99"/>
    <w:semiHidden/>
    <w:unhideWhenUsed/>
    <w:rsid w:val="00A110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1034"/>
    <w:rPr>
      <w:rFonts w:ascii="Tahoma" w:hAnsi="Tahoma" w:cs="Tahoma"/>
      <w:sz w:val="16"/>
      <w:szCs w:val="16"/>
    </w:rPr>
  </w:style>
  <w:style w:type="paragraph" w:styleId="NormalnyWeb">
    <w:name w:val="Normal (Web)"/>
    <w:basedOn w:val="Normalny"/>
    <w:uiPriority w:val="99"/>
    <w:semiHidden/>
    <w:unhideWhenUsed/>
    <w:rsid w:val="00450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srodtytul">
    <w:name w:val="txt_srodtytul"/>
    <w:basedOn w:val="Domylnaczcionkaakapitu"/>
    <w:rsid w:val="00450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11034"/>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A11034"/>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A11034"/>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A11034"/>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A11034"/>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A110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A11034"/>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A11034"/>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A11034"/>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110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A11034"/>
    <w:rPr>
      <w:rFonts w:asciiTheme="majorHAnsi" w:eastAsiaTheme="majorEastAsia" w:hAnsiTheme="majorHAnsi" w:cstheme="majorBidi"/>
      <w:spacing w:val="5"/>
      <w:sz w:val="52"/>
      <w:szCs w:val="52"/>
    </w:rPr>
  </w:style>
  <w:style w:type="character" w:customStyle="1" w:styleId="Nagwek1Znak">
    <w:name w:val="Nagłówek 1 Znak"/>
    <w:basedOn w:val="Domylnaczcionkaakapitu"/>
    <w:link w:val="Nagwek1"/>
    <w:uiPriority w:val="9"/>
    <w:rsid w:val="00A11034"/>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A11034"/>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A11034"/>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A11034"/>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A11034"/>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A11034"/>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A11034"/>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A11034"/>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A11034"/>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A11034"/>
    <w:rPr>
      <w:b/>
      <w:bCs/>
      <w:smallCaps/>
      <w:color w:val="B13F9A" w:themeColor="text2"/>
      <w:spacing w:val="10"/>
      <w:sz w:val="18"/>
      <w:szCs w:val="18"/>
    </w:rPr>
  </w:style>
  <w:style w:type="paragraph" w:styleId="Podtytu">
    <w:name w:val="Subtitle"/>
    <w:basedOn w:val="Normalny"/>
    <w:next w:val="Normalny"/>
    <w:link w:val="PodtytuZnak"/>
    <w:uiPriority w:val="11"/>
    <w:qFormat/>
    <w:rsid w:val="00A11034"/>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A11034"/>
    <w:rPr>
      <w:rFonts w:asciiTheme="majorHAnsi" w:eastAsiaTheme="majorEastAsia" w:hAnsiTheme="majorHAnsi" w:cstheme="majorBidi"/>
      <w:i/>
      <w:iCs/>
      <w:spacing w:val="13"/>
      <w:sz w:val="24"/>
      <w:szCs w:val="24"/>
    </w:rPr>
  </w:style>
  <w:style w:type="character" w:styleId="Pogrubienie">
    <w:name w:val="Strong"/>
    <w:uiPriority w:val="22"/>
    <w:qFormat/>
    <w:rsid w:val="00A11034"/>
    <w:rPr>
      <w:b/>
      <w:bCs/>
    </w:rPr>
  </w:style>
  <w:style w:type="character" w:styleId="Uwydatnienie">
    <w:name w:val="Emphasis"/>
    <w:uiPriority w:val="20"/>
    <w:qFormat/>
    <w:rsid w:val="00A11034"/>
    <w:rPr>
      <w:b/>
      <w:bCs/>
      <w:i/>
      <w:iCs/>
      <w:spacing w:val="10"/>
      <w:bdr w:val="none" w:sz="0" w:space="0" w:color="auto"/>
      <w:shd w:val="clear" w:color="auto" w:fill="auto"/>
    </w:rPr>
  </w:style>
  <w:style w:type="paragraph" w:styleId="Bezodstpw">
    <w:name w:val="No Spacing"/>
    <w:basedOn w:val="Normalny"/>
    <w:uiPriority w:val="1"/>
    <w:qFormat/>
    <w:rsid w:val="00A11034"/>
    <w:pPr>
      <w:spacing w:after="0" w:line="240" w:lineRule="auto"/>
    </w:pPr>
  </w:style>
  <w:style w:type="paragraph" w:styleId="Akapitzlist">
    <w:name w:val="List Paragraph"/>
    <w:basedOn w:val="Normalny"/>
    <w:uiPriority w:val="34"/>
    <w:qFormat/>
    <w:rsid w:val="00A11034"/>
    <w:pPr>
      <w:ind w:left="720"/>
      <w:contextualSpacing/>
    </w:pPr>
  </w:style>
  <w:style w:type="paragraph" w:styleId="Cytat">
    <w:name w:val="Quote"/>
    <w:basedOn w:val="Normalny"/>
    <w:next w:val="Normalny"/>
    <w:link w:val="CytatZnak"/>
    <w:uiPriority w:val="29"/>
    <w:qFormat/>
    <w:rsid w:val="00A11034"/>
    <w:pPr>
      <w:spacing w:before="200" w:after="0"/>
      <w:ind w:left="360" w:right="360"/>
    </w:pPr>
    <w:rPr>
      <w:i/>
      <w:iCs/>
    </w:rPr>
  </w:style>
  <w:style w:type="character" w:customStyle="1" w:styleId="CytatZnak">
    <w:name w:val="Cytat Znak"/>
    <w:basedOn w:val="Domylnaczcionkaakapitu"/>
    <w:link w:val="Cytat"/>
    <w:uiPriority w:val="29"/>
    <w:rsid w:val="00A11034"/>
    <w:rPr>
      <w:i/>
      <w:iCs/>
    </w:rPr>
  </w:style>
  <w:style w:type="paragraph" w:styleId="Cytatintensywny">
    <w:name w:val="Intense Quote"/>
    <w:basedOn w:val="Normalny"/>
    <w:next w:val="Normalny"/>
    <w:link w:val="CytatintensywnyZnak"/>
    <w:uiPriority w:val="30"/>
    <w:qFormat/>
    <w:rsid w:val="00A11034"/>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A11034"/>
    <w:rPr>
      <w:b/>
      <w:bCs/>
      <w:i/>
      <w:iCs/>
    </w:rPr>
  </w:style>
  <w:style w:type="character" w:styleId="Wyrnieniedelikatne">
    <w:name w:val="Subtle Emphasis"/>
    <w:uiPriority w:val="19"/>
    <w:qFormat/>
    <w:rsid w:val="00A11034"/>
    <w:rPr>
      <w:i/>
      <w:iCs/>
    </w:rPr>
  </w:style>
  <w:style w:type="character" w:styleId="Wyrnienieintensywne">
    <w:name w:val="Intense Emphasis"/>
    <w:uiPriority w:val="21"/>
    <w:qFormat/>
    <w:rsid w:val="00A11034"/>
    <w:rPr>
      <w:b/>
      <w:bCs/>
    </w:rPr>
  </w:style>
  <w:style w:type="character" w:styleId="Odwoaniedelikatne">
    <w:name w:val="Subtle Reference"/>
    <w:uiPriority w:val="31"/>
    <w:qFormat/>
    <w:rsid w:val="00A11034"/>
    <w:rPr>
      <w:smallCaps/>
    </w:rPr>
  </w:style>
  <w:style w:type="character" w:styleId="Odwoanieintensywne">
    <w:name w:val="Intense Reference"/>
    <w:uiPriority w:val="32"/>
    <w:qFormat/>
    <w:rsid w:val="00A11034"/>
    <w:rPr>
      <w:smallCaps/>
      <w:spacing w:val="5"/>
      <w:u w:val="single"/>
    </w:rPr>
  </w:style>
  <w:style w:type="character" w:styleId="Tytuksiki">
    <w:name w:val="Book Title"/>
    <w:uiPriority w:val="33"/>
    <w:qFormat/>
    <w:rsid w:val="00A11034"/>
    <w:rPr>
      <w:i/>
      <w:iCs/>
      <w:smallCaps/>
      <w:spacing w:val="5"/>
    </w:rPr>
  </w:style>
  <w:style w:type="paragraph" w:styleId="Nagwekspisutreci">
    <w:name w:val="TOC Heading"/>
    <w:basedOn w:val="Nagwek1"/>
    <w:next w:val="Normalny"/>
    <w:uiPriority w:val="39"/>
    <w:semiHidden/>
    <w:unhideWhenUsed/>
    <w:qFormat/>
    <w:rsid w:val="00A11034"/>
    <w:pPr>
      <w:outlineLvl w:val="9"/>
    </w:pPr>
  </w:style>
  <w:style w:type="character" w:styleId="Hipercze">
    <w:name w:val="Hyperlink"/>
    <w:basedOn w:val="Domylnaczcionkaakapitu"/>
    <w:uiPriority w:val="99"/>
    <w:semiHidden/>
    <w:unhideWhenUsed/>
    <w:rsid w:val="00A11034"/>
    <w:rPr>
      <w:color w:val="0000FF"/>
      <w:u w:val="single"/>
    </w:rPr>
  </w:style>
  <w:style w:type="paragraph" w:styleId="Tekstdymka">
    <w:name w:val="Balloon Text"/>
    <w:basedOn w:val="Normalny"/>
    <w:link w:val="TekstdymkaZnak"/>
    <w:uiPriority w:val="99"/>
    <w:semiHidden/>
    <w:unhideWhenUsed/>
    <w:rsid w:val="00A110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1034"/>
    <w:rPr>
      <w:rFonts w:ascii="Tahoma" w:hAnsi="Tahoma" w:cs="Tahoma"/>
      <w:sz w:val="16"/>
      <w:szCs w:val="16"/>
    </w:rPr>
  </w:style>
  <w:style w:type="paragraph" w:styleId="NormalnyWeb">
    <w:name w:val="Normal (Web)"/>
    <w:basedOn w:val="Normalny"/>
    <w:uiPriority w:val="99"/>
    <w:semiHidden/>
    <w:unhideWhenUsed/>
    <w:rsid w:val="00450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srodtytul">
    <w:name w:val="txt_srodtytul"/>
    <w:basedOn w:val="Domylnaczcionkaakapitu"/>
    <w:rsid w:val="0045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94849">
      <w:bodyDiv w:val="1"/>
      <w:marLeft w:val="0"/>
      <w:marRight w:val="0"/>
      <w:marTop w:val="0"/>
      <w:marBottom w:val="0"/>
      <w:divBdr>
        <w:top w:val="none" w:sz="0" w:space="0" w:color="auto"/>
        <w:left w:val="none" w:sz="0" w:space="0" w:color="auto"/>
        <w:bottom w:val="none" w:sz="0" w:space="0" w:color="auto"/>
        <w:right w:val="none" w:sz="0" w:space="0" w:color="auto"/>
      </w:divBdr>
    </w:div>
    <w:div w:id="17393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wikipedia.org/wiki/D%C5%82ugo%C5%9B%C4%87_krzywej"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pl.wikipedia.org/wiki/Pi" TargetMode="External"/><Relationship Id="rId12" Type="http://schemas.openxmlformats.org/officeDocument/2006/relationships/hyperlink" Target="https://pl.wikipedia.org/wiki/Ko%C5%82o" TargetMode="External"/><Relationship Id="rId1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hyperlink" Target="https://pl.wikipedia.org/wiki/Podobie%C5%84stwo_(przekszta%C5%82cenie_geometryczn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wikipedia.org/wiki/14_marca" TargetMode="External"/><Relationship Id="rId11" Type="http://schemas.openxmlformats.org/officeDocument/2006/relationships/hyperlink" Target="https://pl.wikipedia.org/wiki/Obw%C3%B3d_(geometria)" TargetMode="External"/><Relationship Id="rId5" Type="http://schemas.openxmlformats.org/officeDocument/2006/relationships/hyperlink" Target="https://pl.wikipedia.org/wiki/Stany_Zjednoczone" TargetMode="External"/><Relationship Id="rId15" Type="http://schemas.openxmlformats.org/officeDocument/2006/relationships/hyperlink" Target="https://pl.wikipedia.org/wiki/%C5%9Arednica" TargetMode="External"/><Relationship Id="rId10" Type="http://schemas.openxmlformats.org/officeDocument/2006/relationships/hyperlink" Target="https://pl.wikipedia.org/wiki/Stosunek_(matematyk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l.wikipedia.org/wiki/Okr%C4%85g" TargetMode="External"/></Relationships>
</file>

<file path=word/theme/theme1.xml><?xml version="1.0" encoding="utf-8"?>
<a:theme xmlns:a="http://schemas.openxmlformats.org/drawingml/2006/main" name="Motyw pakietu Office">
  <a:themeElements>
    <a:clrScheme name="Bogaty">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Windows10</cp:lastModifiedBy>
  <cp:revision>2</cp:revision>
  <dcterms:created xsi:type="dcterms:W3CDTF">2021-03-11T17:07:00Z</dcterms:created>
  <dcterms:modified xsi:type="dcterms:W3CDTF">2021-03-11T17:07:00Z</dcterms:modified>
</cp:coreProperties>
</file>